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  <w:b/>
          <w:bCs/>
        </w:rPr>
        <w:t>CLASSI QUARTE</w:t>
      </w: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PROGRAMMAZIONE PER COMPETENZE</w:t>
      </w: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 xml:space="preserve"> DEL CONSIGLIO DELLA CLASSE_________ Sez. _____</w:t>
      </w: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 xml:space="preserve">                         INDIRIZZO_________________________________              </w:t>
      </w:r>
    </w:p>
    <w:p w:rsidR="00336E43" w:rsidRPr="00942544" w:rsidRDefault="00336E43" w:rsidP="00336E43">
      <w:pPr>
        <w:pStyle w:val="Standard"/>
        <w:rPr>
          <w:rFonts w:asciiTheme="minorHAnsi" w:eastAsia="Arial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eastAsia="Arial" w:hAnsiTheme="minorHAnsi" w:cstheme="minorHAnsi"/>
          <w:b/>
          <w:bCs/>
        </w:rPr>
      </w:pPr>
      <w:r w:rsidRPr="00942544">
        <w:rPr>
          <w:rFonts w:asciiTheme="minorHAnsi" w:eastAsia="Arial" w:hAnsiTheme="minorHAnsi" w:cstheme="minorHAnsi"/>
          <w:b/>
          <w:bCs/>
        </w:rPr>
        <w:t xml:space="preserve">                                                        A.S.2020/2021</w:t>
      </w:r>
    </w:p>
    <w:p w:rsidR="00336E43" w:rsidRPr="00942544" w:rsidRDefault="00336E43" w:rsidP="00336E43">
      <w:pPr>
        <w:pStyle w:val="Standard"/>
        <w:rPr>
          <w:rFonts w:asciiTheme="minorHAnsi" w:eastAsia="Arial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</w:rPr>
      </w:pPr>
      <w:r w:rsidRPr="00942544">
        <w:rPr>
          <w:rFonts w:asciiTheme="minorHAnsi" w:eastAsia="Arial" w:hAnsiTheme="minorHAnsi" w:cstheme="minorHAnsi"/>
          <w:b/>
          <w:bCs/>
        </w:rPr>
        <w:t xml:space="preserve">DATA </w:t>
      </w:r>
      <w:proofErr w:type="spellStart"/>
      <w:r w:rsidRPr="00942544">
        <w:rPr>
          <w:rFonts w:asciiTheme="minorHAnsi" w:eastAsia="Arial" w:hAnsiTheme="minorHAnsi" w:cstheme="minorHAnsi"/>
          <w:b/>
          <w:bCs/>
        </w:rPr>
        <w:t>DI</w:t>
      </w:r>
      <w:proofErr w:type="spellEnd"/>
      <w:r w:rsidRPr="00942544">
        <w:rPr>
          <w:rFonts w:asciiTheme="minorHAnsi" w:eastAsia="Arial" w:hAnsiTheme="minorHAnsi" w:cstheme="minorHAnsi"/>
          <w:b/>
          <w:bCs/>
        </w:rPr>
        <w:t xml:space="preserve"> PRESENTAZIONE _____/_____/20</w:t>
      </w:r>
      <w:bookmarkStart w:id="0" w:name="_GoBack"/>
      <w:bookmarkEnd w:id="0"/>
      <w:r w:rsidRPr="00942544">
        <w:rPr>
          <w:rFonts w:asciiTheme="minorHAnsi" w:eastAsia="Arial" w:hAnsiTheme="minorHAnsi" w:cstheme="minorHAnsi"/>
          <w:b/>
          <w:bCs/>
        </w:rPr>
        <w:t>20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>COORDINATORE ___________________________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2409"/>
        <w:gridCol w:w="2409"/>
        <w:gridCol w:w="2410"/>
      </w:tblGrid>
      <w:tr w:rsidR="00336E43" w:rsidRPr="00942544" w:rsidTr="000D059E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TRAGUARDI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>L’ allievo, al termine del secondo biennio, in linea con quanto stabilito nel curricolo d’istituto:</w:t>
      </w:r>
    </w:p>
    <w:p w:rsidR="00336E43" w:rsidRPr="00942544" w:rsidRDefault="00336E43" w:rsidP="00336E4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>Acquisire/potenziare competenze chiave europee;</w:t>
      </w:r>
    </w:p>
    <w:p w:rsidR="00336E43" w:rsidRPr="00942544" w:rsidRDefault="00336E43" w:rsidP="00336E4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>Acquisire/potenziare competenze di Educazione Civica</w:t>
      </w:r>
      <w:r w:rsidR="00D21595" w:rsidRPr="00942544">
        <w:rPr>
          <w:rFonts w:asciiTheme="minorHAnsi" w:hAnsiTheme="minorHAnsi" w:cstheme="minorHAnsi"/>
          <w:bCs/>
        </w:rPr>
        <w:t xml:space="preserve"> (</w:t>
      </w:r>
      <w:proofErr w:type="spellStart"/>
      <w:r w:rsidR="00D21595" w:rsidRPr="00942544">
        <w:rPr>
          <w:rFonts w:asciiTheme="minorHAnsi" w:hAnsiTheme="minorHAnsi" w:cstheme="minorHAnsi"/>
          <w:bCs/>
        </w:rPr>
        <w:t>vedasi</w:t>
      </w:r>
      <w:proofErr w:type="spellEnd"/>
      <w:r w:rsidR="00D21595" w:rsidRPr="00942544">
        <w:rPr>
          <w:rFonts w:asciiTheme="minorHAnsi" w:hAnsiTheme="minorHAnsi" w:cstheme="minorHAnsi"/>
          <w:bCs/>
        </w:rPr>
        <w:t xml:space="preserve"> progettazione di</w:t>
      </w:r>
      <w:r w:rsidRPr="00942544">
        <w:rPr>
          <w:rFonts w:asciiTheme="minorHAnsi" w:hAnsiTheme="minorHAnsi" w:cstheme="minorHAnsi"/>
          <w:bCs/>
        </w:rPr>
        <w:t xml:space="preserve"> educazione civica allegata);</w:t>
      </w:r>
    </w:p>
    <w:p w:rsidR="00336E43" w:rsidRPr="00942544" w:rsidRDefault="00336E43" w:rsidP="00336E4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>Saper acquisire informazioni che rappresenteranno le conoscenze tratte dallo studio o dal lavoro;</w:t>
      </w:r>
    </w:p>
    <w:p w:rsidR="00336E43" w:rsidRPr="00942544" w:rsidRDefault="00336E43" w:rsidP="00336E4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>Saper applicare quanto appreso per svolgere compiti e risolvere problemi (</w:t>
      </w:r>
      <w:proofErr w:type="spellStart"/>
      <w:r w:rsidRPr="00942544">
        <w:rPr>
          <w:rFonts w:asciiTheme="minorHAnsi" w:hAnsiTheme="minorHAnsi" w:cstheme="minorHAnsi"/>
          <w:bCs/>
        </w:rPr>
        <w:t>abilita’</w:t>
      </w:r>
      <w:proofErr w:type="spellEnd"/>
      <w:r w:rsidRPr="00942544">
        <w:rPr>
          <w:rFonts w:asciiTheme="minorHAnsi" w:hAnsiTheme="minorHAnsi" w:cstheme="minorHAnsi"/>
          <w:bCs/>
        </w:rPr>
        <w:t xml:space="preserve"> cognitive: uso del pensiero logico, intuitivo e creativo;</w:t>
      </w:r>
      <w:proofErr w:type="spellStart"/>
      <w:r w:rsidRPr="00942544">
        <w:rPr>
          <w:rFonts w:asciiTheme="minorHAnsi" w:hAnsiTheme="minorHAnsi" w:cstheme="minorHAnsi"/>
          <w:bCs/>
        </w:rPr>
        <w:t>abilita’</w:t>
      </w:r>
      <w:proofErr w:type="spellEnd"/>
      <w:r w:rsidRPr="00942544">
        <w:rPr>
          <w:rFonts w:asciiTheme="minorHAnsi" w:hAnsiTheme="minorHAnsi" w:cstheme="minorHAnsi"/>
          <w:bCs/>
        </w:rPr>
        <w:t xml:space="preserve"> pratiche: utilizzo di metodi, materiali, attrezzature e strumenti);</w:t>
      </w:r>
    </w:p>
    <w:p w:rsidR="00336E43" w:rsidRPr="00942544" w:rsidRDefault="00336E43" w:rsidP="00336E4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 xml:space="preserve">Possedere la comprovata </w:t>
      </w:r>
      <w:proofErr w:type="spellStart"/>
      <w:r w:rsidRPr="00942544">
        <w:rPr>
          <w:rFonts w:asciiTheme="minorHAnsi" w:hAnsiTheme="minorHAnsi" w:cstheme="minorHAnsi"/>
          <w:bCs/>
        </w:rPr>
        <w:t>capacita’</w:t>
      </w:r>
      <w:proofErr w:type="spellEnd"/>
      <w:r w:rsidRPr="00942544">
        <w:rPr>
          <w:rFonts w:asciiTheme="minorHAnsi" w:hAnsiTheme="minorHAnsi" w:cstheme="minorHAnsi"/>
          <w:bCs/>
        </w:rPr>
        <w:t xml:space="preserve"> di utilizzare responsabilmente e autonomamente le </w:t>
      </w:r>
      <w:proofErr w:type="spellStart"/>
      <w:r w:rsidRPr="00942544">
        <w:rPr>
          <w:rFonts w:asciiTheme="minorHAnsi" w:hAnsiTheme="minorHAnsi" w:cstheme="minorHAnsi"/>
          <w:bCs/>
        </w:rPr>
        <w:t>abilita’</w:t>
      </w:r>
      <w:proofErr w:type="spellEnd"/>
      <w:r w:rsidRPr="00942544">
        <w:rPr>
          <w:rFonts w:asciiTheme="minorHAnsi" w:hAnsiTheme="minorHAnsi" w:cstheme="minorHAnsi"/>
          <w:bCs/>
        </w:rPr>
        <w:t xml:space="preserve"> e le conoscenze acquisite;</w:t>
      </w:r>
    </w:p>
    <w:p w:rsidR="00336E43" w:rsidRPr="00942544" w:rsidRDefault="00336E43" w:rsidP="00336E43">
      <w:pPr>
        <w:pStyle w:val="Standard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>Essere in grado di orientarsi nelle proprie scelte di studio e /o di lavoro.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 xml:space="preserve">ANALISI DELLA SITUAZIONE </w:t>
      </w:r>
      <w:proofErr w:type="spellStart"/>
      <w:r w:rsidRPr="00942544">
        <w:rPr>
          <w:rFonts w:asciiTheme="minorHAnsi" w:hAnsiTheme="minorHAnsi" w:cstheme="minorHAnsi"/>
          <w:b/>
          <w:bCs/>
        </w:rPr>
        <w:t>DI</w:t>
      </w:r>
      <w:proofErr w:type="spellEnd"/>
      <w:r w:rsidRPr="00942544">
        <w:rPr>
          <w:rFonts w:asciiTheme="minorHAnsi" w:hAnsiTheme="minorHAnsi" w:cstheme="minorHAnsi"/>
          <w:b/>
          <w:bCs/>
        </w:rPr>
        <w:t xml:space="preserve"> PARTENZA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COMPOSIZIONE DELLA CLASSE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915"/>
        <w:gridCol w:w="960"/>
        <w:gridCol w:w="915"/>
        <w:gridCol w:w="945"/>
        <w:gridCol w:w="900"/>
        <w:gridCol w:w="810"/>
        <w:gridCol w:w="1380"/>
        <w:gridCol w:w="570"/>
        <w:gridCol w:w="1396"/>
      </w:tblGrid>
      <w:tr w:rsidR="00336E43" w:rsidRPr="00942544" w:rsidTr="000D059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Alunni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Maschi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Femmine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Ripetenti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Stranieri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Da altri Istituti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Da altri indirizzi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Diversamente Abili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DSA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Che non si </w:t>
            </w:r>
            <w:proofErr w:type="spellStart"/>
            <w:r w:rsidRPr="00942544">
              <w:rPr>
                <w:rFonts w:asciiTheme="minorHAnsi" w:hAnsiTheme="minorHAnsi" w:cstheme="minorHAnsi"/>
              </w:rPr>
              <w:t>avvalgonoI.R.C.</w:t>
            </w:r>
            <w:proofErr w:type="spellEnd"/>
          </w:p>
        </w:tc>
      </w:tr>
      <w:tr w:rsidR="00336E43" w:rsidRPr="00942544" w:rsidTr="000D059E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</w:tr>
    </w:tbl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PARTE PRIMA</w:t>
      </w: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1. COMPORTAMENTO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759"/>
        <w:gridCol w:w="1686"/>
        <w:gridCol w:w="724"/>
        <w:gridCol w:w="1646"/>
        <w:gridCol w:w="763"/>
        <w:gridCol w:w="1592"/>
        <w:gridCol w:w="825"/>
      </w:tblGrid>
      <w:tr w:rsidR="00336E43" w:rsidRPr="00942544" w:rsidTr="000D059E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Disciplinato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Attento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Responsabile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Motivato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Indisciplinato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Distratto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Disinteressato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Demotivato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Eventuali altre osservazioni sul comportamento e la frequenza in presenza e in DDI</w:t>
            </w: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2. RAPPORTI INTERPERSONALI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10"/>
        <w:gridCol w:w="990"/>
        <w:gridCol w:w="705"/>
        <w:gridCol w:w="1095"/>
        <w:gridCol w:w="660"/>
        <w:gridCol w:w="1080"/>
        <w:gridCol w:w="705"/>
      </w:tblGrid>
      <w:tr w:rsidR="00336E43" w:rsidRPr="00942544" w:rsidTr="000D059E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Disponibilità alla collaborazione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Osservazione delle regole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Disponibilità alla discussione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Disponibilità ad un rapporto equilibrato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Eventuali altre osservazioni sul clima relazionale</w:t>
            </w: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3. IMPEGNO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5"/>
        <w:gridCol w:w="797"/>
        <w:gridCol w:w="2383"/>
        <w:gridCol w:w="830"/>
        <w:gridCol w:w="2410"/>
        <w:gridCol w:w="810"/>
      </w:tblGrid>
      <w:tr w:rsidR="00336E43" w:rsidRPr="00942544" w:rsidTr="000D059E"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Notevole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Soddisfacente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Accettabile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rPr>
          <w:trHeight w:val="26"/>
        </w:trPr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Discontinuo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Modesto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Scarso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Eventuali altre osservazioni sull'impegno in classe, a casa, in DDI ( partecipazione, interesse, autonomia, disponibilità ad apprendere etc.)</w:t>
            </w: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4. PARTECIPAZIONE AL DIALOGO EDUCATIVO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759"/>
        <w:gridCol w:w="1686"/>
        <w:gridCol w:w="724"/>
        <w:gridCol w:w="1706"/>
        <w:gridCol w:w="690"/>
        <w:gridCol w:w="1605"/>
        <w:gridCol w:w="825"/>
      </w:tblGrid>
      <w:tr w:rsidR="00336E43" w:rsidRPr="00942544" w:rsidTr="000D059E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Costruttiva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Attiva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Ricettiva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Continua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Discontinua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Dispersiva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Opportunistica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 disturbo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Eventuali osservazioni sull'interesse, la partecipazione alle attività</w:t>
            </w: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LIVELLO COGNITIVO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"/>
        <w:gridCol w:w="612"/>
        <w:gridCol w:w="1440"/>
        <w:gridCol w:w="585"/>
        <w:gridCol w:w="1320"/>
        <w:gridCol w:w="600"/>
        <w:gridCol w:w="1665"/>
        <w:gridCol w:w="585"/>
        <w:gridCol w:w="1320"/>
        <w:gridCol w:w="556"/>
      </w:tblGrid>
      <w:tr w:rsidR="00336E43" w:rsidRPr="00942544" w:rsidTr="000D059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Alto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Medio alto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Medio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Medio basso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Basso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>Rilevato attraverso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75"/>
        <w:gridCol w:w="540"/>
        <w:gridCol w:w="3135"/>
        <w:gridCol w:w="525"/>
        <w:gridCol w:w="2715"/>
        <w:gridCol w:w="540"/>
      </w:tblGrid>
      <w:tr w:rsidR="00336E43" w:rsidRPr="00942544" w:rsidTr="000D059E"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Prove di ingresso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Osservazioni della classe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Valutazioni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PARTE SECONDA</w:t>
      </w: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both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OBIETTIVI EDUCATIVO – DIDATTICI TRASVERSALI</w:t>
      </w: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5"/>
        <w:gridCol w:w="2177"/>
        <w:gridCol w:w="2289"/>
        <w:gridCol w:w="3094"/>
      </w:tblGrid>
      <w:tr w:rsidR="00336E43" w:rsidRPr="00942544" w:rsidTr="000D059E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54" w:rsidRPr="00942544" w:rsidRDefault="00B92A54" w:rsidP="00B92A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COMPETENZE CHIAVE </w:t>
            </w:r>
            <w:proofErr w:type="spellStart"/>
            <w:r w:rsidRPr="0094254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DI</w:t>
            </w:r>
            <w:proofErr w:type="spellEnd"/>
            <w:r w:rsidRPr="0094254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CITTADINANZA</w:t>
            </w:r>
          </w:p>
          <w:p w:rsidR="00B92A54" w:rsidRPr="00942544" w:rsidRDefault="00B92A54" w:rsidP="00B92A54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hd w:val="clear" w:color="auto" w:fill="FFFFFF"/>
              </w:rPr>
              <w:t xml:space="preserve">da acquisire al termine del </w:t>
            </w:r>
            <w:r w:rsidRPr="002712EE">
              <w:rPr>
                <w:rFonts w:asciiTheme="minorHAnsi" w:hAnsiTheme="minorHAnsi" w:cstheme="minorHAnsi"/>
                <w:shd w:val="clear" w:color="auto" w:fill="FFFFFF"/>
              </w:rPr>
              <w:t>biennio e potenziare trasversalmente ai quattro assi culturali anche nel triennio</w:t>
            </w:r>
          </w:p>
          <w:p w:rsidR="00336E43" w:rsidRPr="00942544" w:rsidRDefault="00B92A54" w:rsidP="00B92A54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hd w:val="clear" w:color="auto" w:fill="FFFFFF"/>
              </w:rPr>
              <w:t>IN TUTTE LE DISCIPLINE</w:t>
            </w:r>
          </w:p>
        </w:tc>
      </w:tr>
      <w:tr w:rsidR="00336E43" w:rsidRPr="00942544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</w:rPr>
            </w:pPr>
            <w:r w:rsidRPr="00942544">
              <w:rPr>
                <w:rFonts w:asciiTheme="minorHAnsi" w:hAnsiTheme="minorHAnsi" w:cstheme="minorHAnsi"/>
                <w:b/>
                <w:caps/>
              </w:rPr>
              <w:t>COMPETENZE per l'apprendimento permanente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 xml:space="preserve">COMPETENZE CHIAVE </w:t>
            </w:r>
            <w:proofErr w:type="spellStart"/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DI</w:t>
            </w:r>
            <w:proofErr w:type="spellEnd"/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 xml:space="preserve"> CITTADINANZA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 xml:space="preserve">AMBITO </w:t>
            </w:r>
            <w:proofErr w:type="spellStart"/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DI</w:t>
            </w:r>
            <w:proofErr w:type="spellEnd"/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 xml:space="preserve"> RIFERIMENTO</w:t>
            </w:r>
          </w:p>
          <w:p w:rsidR="00076B35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 xml:space="preserve">Competenze 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 xml:space="preserve">chiave </w:t>
            </w:r>
            <w:proofErr w:type="spellStart"/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di</w:t>
            </w:r>
            <w:proofErr w:type="spellEnd"/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 xml:space="preserve"> Cittadinanza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Competenze DA acquisire AL TERMINE DEL BIENNIO</w:t>
            </w:r>
          </w:p>
        </w:tc>
      </w:tr>
      <w:tr w:rsidR="00336E43" w:rsidRPr="00942544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Imparare a imparare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 xml:space="preserve">SpIRito </w:t>
            </w:r>
            <w:proofErr w:type="spellStart"/>
            <w:r w:rsidRPr="00942544">
              <w:rPr>
                <w:rFonts w:asciiTheme="minorHAnsi" w:hAnsiTheme="minorHAnsi" w:cstheme="minorHAnsi"/>
                <w:caps/>
              </w:rPr>
              <w:t>di</w:t>
            </w:r>
            <w:proofErr w:type="spellEnd"/>
            <w:r w:rsidRPr="00942544">
              <w:rPr>
                <w:rFonts w:asciiTheme="minorHAnsi" w:hAnsiTheme="minorHAnsi" w:cstheme="minorHAnsi"/>
                <w:caps/>
              </w:rPr>
              <w:t xml:space="preserve"> iniziativa e imprenditorialità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b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b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b/>
                <w:caps/>
              </w:rPr>
            </w:pPr>
            <w:r w:rsidRPr="00942544">
              <w:rPr>
                <w:rFonts w:asciiTheme="minorHAnsi" w:hAnsiTheme="minorHAnsi" w:cstheme="minorHAnsi"/>
                <w:b/>
                <w:caps/>
              </w:rPr>
              <w:t>I</w:t>
            </w:r>
            <w:r w:rsidRPr="00942544">
              <w:rPr>
                <w:rFonts w:asciiTheme="minorHAnsi" w:hAnsiTheme="minorHAnsi" w:cstheme="minorHAnsi"/>
                <w:caps/>
              </w:rPr>
              <w:t>mparare a imparare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Progettare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COSTRUZIONE DEL SE'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organizzare e gestire il proprio apprendimento</w:t>
            </w:r>
          </w:p>
          <w:p w:rsidR="00336E43" w:rsidRPr="00942544" w:rsidRDefault="00336E43" w:rsidP="000D059E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acquisire un proprio metodo di studio e di lavoro efficace ed efficiente</w:t>
            </w:r>
          </w:p>
          <w:p w:rsidR="00336E43" w:rsidRPr="00942544" w:rsidRDefault="00336E43" w:rsidP="000D059E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elaborare e realizzare attività seguendo la logica della progettazione</w:t>
            </w:r>
          </w:p>
        </w:tc>
      </w:tr>
      <w:tr w:rsidR="00336E43" w:rsidRPr="00942544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lastRenderedPageBreak/>
              <w:t>CoMUNICAZIONE NELLA MADRELINGUA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COMUNICAZIONE NELLE LINGUE STRANIERE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COMPETENZE SOCIALI E CIVICHE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CONSAPEVOLEZZA ED ESPRESSIONE CULTURALE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Comunicare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COLLABORARE E PARTECIPARE</w:t>
            </w:r>
          </w:p>
          <w:p w:rsidR="00336E43" w:rsidRPr="00942544" w:rsidRDefault="00336E43" w:rsidP="000D059E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AGIRE IN MODO AUTONOMO E RESPONSABILE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RELAZIONE CON GLI ALTRI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 :</w:t>
            </w:r>
          </w:p>
          <w:p w:rsidR="00336E43" w:rsidRPr="00942544" w:rsidRDefault="00336E43" w:rsidP="000D059E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comprendere messaggi di genere e  complessità diversi nelle varie forme comunicative e comunica in modo efficace utilizzando i diversi linguaggi.</w:t>
            </w:r>
          </w:p>
          <w:p w:rsidR="00336E43" w:rsidRPr="00942544" w:rsidRDefault="00336E43" w:rsidP="000D059E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interagire in precise e specifiche attività collettive rispettando i punti di vista e i ruoli altrui</w:t>
            </w:r>
          </w:p>
          <w:p w:rsidR="00336E43" w:rsidRPr="00942544" w:rsidRDefault="00336E43" w:rsidP="000D059E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Inserirsi in modo attivo e responsabile nella vita sociale facendo valere i propri diritti e riconoscendo quelli altrui, nel rispetto delle regole comuni.</w:t>
            </w:r>
          </w:p>
          <w:p w:rsidR="00336E43" w:rsidRPr="00942544" w:rsidRDefault="00336E43" w:rsidP="000D059E">
            <w:pPr>
              <w:pStyle w:val="Standard"/>
              <w:ind w:left="397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 xml:space="preserve">COMPETENZA MATEMATICA E COMPETENZe </w:t>
            </w:r>
            <w:proofErr w:type="spellStart"/>
            <w:r w:rsidRPr="00942544">
              <w:rPr>
                <w:rFonts w:asciiTheme="minorHAnsi" w:hAnsiTheme="minorHAnsi" w:cstheme="minorHAnsi"/>
                <w:caps/>
              </w:rPr>
              <w:t>DI</w:t>
            </w:r>
            <w:proofErr w:type="spellEnd"/>
            <w:r w:rsidRPr="00942544">
              <w:rPr>
                <w:rFonts w:asciiTheme="minorHAnsi" w:hAnsiTheme="minorHAnsi" w:cstheme="minorHAnsi"/>
                <w:caps/>
              </w:rPr>
              <w:t xml:space="preserve"> BASE IN SCIENZA E TECNOLOGIA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COMPETENZA DIGITALE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RISOLVERE PROBLEMI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Individuare collegamenti e relazioni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ACQUISIRE E INTERPRETARE L'INFORMAZIONE RICEVUTA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RAPPORTO CON LA REALTA’ NATURALE E SOCIALE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:</w:t>
            </w:r>
          </w:p>
          <w:p w:rsidR="00336E43" w:rsidRPr="00942544" w:rsidRDefault="00336E43" w:rsidP="000D059E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comprendere, interpretare situazioni problematiche e proporre soluzioni utilizzando contenuti e metodi delle diverse discipline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individuare collegamenti e relazioni tra fenomeni, eventi e concetti diversi e rappresentarli con  argomentazioni significative e dotate di senso</w:t>
            </w:r>
          </w:p>
          <w:p w:rsidR="00336E43" w:rsidRPr="00942544" w:rsidRDefault="00336E43" w:rsidP="000D059E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Acquisire ed interpretare l'informazione ricevuta  valutandone l'attendibilità e l'utilità,distinguendo i fatti dalle opinioni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TableContents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Stabilita l'acquisizione delle competenze di cittadinanza al termine del biennio dell'obbligo, sono individuati i seguenti obiettivi comuni che l'alunno deve consolidare nel corso del triennio</w:t>
      </w:r>
    </w:p>
    <w:p w:rsidR="00336E43" w:rsidRPr="00942544" w:rsidRDefault="00336E43" w:rsidP="00336E43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336E43" w:rsidRPr="00942544" w:rsidTr="000D059E"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Costruzione di una positiva interazione con gli altri e con la realtà sociale e naturale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a. Conoscere e condividere le regole della convivenza civile e dell’Istituto.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b. Assumere un atteggiamento di disponibilità e rispetto nei confronti delle persone e delle cose, anche all’esterno della scuola.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lastRenderedPageBreak/>
              <w:t>c. Sviluppare la capacità di partecipazione attiva e collaborativa.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d. Considerare l'impegno individuale un valore e una premessa dell'apprendimento, oltre che un contributo al lavoro di gruppo.  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Costruzione del sé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a. Utilizzare e potenziare un metodo di studio proficuo ed efficace, imparando ad organizzare autonomamente il proprio lavoro.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b. Documentare il proprio lavoro con puntualità, completezza, pertinenza e correttezza.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c. Individuare le proprie attitudini e sapersi orientare nelle scelte future.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d. Conoscere, comprendere ed applicare i fondamenti disciplinari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e. Esprimersi in maniera corretta, chiara, articolata e fluida, operando opportune scelte lessicali, anche con l’uso dei linguaggi specifici.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f. Operare autonomamente nell’applicazione, nella correlazione dei dati e degli argomenti di una stessa disciplina e di discipline diverse, nonché nella risoluzione dei problemi.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g. Acquisire capacità ed autonomia d’analisi, sintesi, organizzazione di contenuti ed elaborazione personale.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h. Sviluppare e potenziare il proprio senso critico.</w:t>
            </w: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1B6837" w:rsidRPr="00942544" w:rsidRDefault="001B6837" w:rsidP="00336E43">
      <w:pPr>
        <w:pStyle w:val="Standard"/>
        <w:shd w:val="clear" w:color="auto" w:fill="FFFFFF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336E43" w:rsidRPr="00942544" w:rsidRDefault="00336E43" w:rsidP="00336E43">
      <w:pPr>
        <w:pStyle w:val="Standard"/>
        <w:shd w:val="clear" w:color="auto" w:fill="FFFFFF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94254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COMPETENZE DA ACQUISIREAL  TERMINE  DEL SECONDO BIENNIO</w:t>
      </w:r>
    </w:p>
    <w:p w:rsidR="00336E43" w:rsidRPr="00942544" w:rsidRDefault="00336E43" w:rsidP="00336E43">
      <w:pPr>
        <w:pStyle w:val="Standard"/>
        <w:shd w:val="clear" w:color="auto" w:fill="FFFFFF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88"/>
        <w:gridCol w:w="3589"/>
        <w:gridCol w:w="2468"/>
      </w:tblGrid>
      <w:tr w:rsidR="00336E43" w:rsidRPr="00942544" w:rsidTr="000D059E"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ASSI CULTURALI</w:t>
            </w:r>
          </w:p>
        </w:tc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COMPETENZE CHIAVE PER L'APPRENDIMENTO PERMANENTE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DISCIPLINE CHE CONCORRERANNO ALLA ACQUISIZIONE DELLE COMPETENZE TRANSDISCIPLINARI</w:t>
            </w:r>
          </w:p>
        </w:tc>
      </w:tr>
      <w:tr w:rsidR="00336E43" w:rsidRPr="00942544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ASSE DEI LINGUAGGI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1. Utilizzare il patrimonio lessicale ed espressivo della lingua italiana adeguandolo a diversi ambiti comunicativi:sociale, culturale, </w:t>
            </w:r>
            <w:proofErr w:type="spellStart"/>
            <w:r w:rsidRPr="00942544">
              <w:rPr>
                <w:rFonts w:asciiTheme="minorHAnsi" w:hAnsiTheme="minorHAnsi" w:cstheme="minorHAnsi"/>
              </w:rPr>
              <w:t>artistico-letterario</w:t>
            </w:r>
            <w:proofErr w:type="spellEnd"/>
            <w:r w:rsidRPr="00942544">
              <w:rPr>
                <w:rFonts w:asciiTheme="minorHAnsi" w:hAnsiTheme="minorHAnsi" w:cstheme="minorHAnsi"/>
              </w:rPr>
              <w:t>, scientifico,tecnologico e professionale.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2. Analizzare ed interpretare testi scritti di vario tipo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3. Produrre testi di vario tipo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4. padroneggiare le lingue straniere per interagire in diversi ambiti e contesti e per comprendere gli aspetti significativi della civiltà degli altri paesi in prospettiva interculturale.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5. Fruire consapevolmente del patrimonio artistico </w:t>
            </w:r>
            <w:proofErr w:type="spellStart"/>
            <w:r w:rsidRPr="00942544">
              <w:rPr>
                <w:rFonts w:asciiTheme="minorHAnsi" w:hAnsiTheme="minorHAnsi" w:cstheme="minorHAnsi"/>
              </w:rPr>
              <w:t>ancheai</w:t>
            </w:r>
            <w:proofErr w:type="spellEnd"/>
            <w:r w:rsidRPr="00942544">
              <w:rPr>
                <w:rFonts w:asciiTheme="minorHAnsi" w:hAnsiTheme="minorHAnsi" w:cstheme="minorHAnsi"/>
              </w:rPr>
              <w:t xml:space="preserve"> fini </w:t>
            </w:r>
            <w:r w:rsidRPr="00942544">
              <w:rPr>
                <w:rFonts w:asciiTheme="minorHAnsi" w:hAnsiTheme="minorHAnsi" w:cstheme="minorHAnsi"/>
              </w:rPr>
              <w:lastRenderedPageBreak/>
              <w:t>della tutela e della valorizzazione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6. Riconoscere le linee fondamentali della storia letteraria 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7. saper operare collegamenti tra la tradizione culturale italiana e quella europea ed extraeuropea in prospettiva interculturale.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8. produrre oggetti multimediali.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Comunicazione nella madrelingua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Comunicazione nelle lingue straniere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lastRenderedPageBreak/>
              <w:t>ASSE MATEMATICO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1. Utilizzare le tecniche e le procedure del calcolo aritmetico e algebrico, rappresentandole anche sotto forma grafica.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2. Confrontare ed analizzare figure geometriche, individuando invarianti 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relazioni.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3. Individuare le strategie appropriate per la soluzione di problemi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4. Analizzare dati e interpretarli sviluppando deduzioni 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ragionamenti sugli stessi anche con l'ausilio di rappresentazioni grafiche, usando consapevolmente gli strumenti di calcolo e le potenzialità offerte da applicazioni specifiche di tipo informatico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Competenza matematica e competenza di base in scienza e tecnologia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ASSE SCIENTIFICO TECNOLOGICO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1. Utilizzare correttamente e descrivere il funzionamento di sistemi e/o dispositivi complessi,anche di uso corrente.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2. Gestire progetti.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Competenza matematica e competenza di base in scienza e tecnologia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ASSE STORICO-SOCIALE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1. Comprendere, anche in una prospettiva interculturale, il cambiamento e la diversità dei tempi storici in dimensione diacronica attraverso il confronto fra epoche e in dimensione sincronica attraverso il confronto tra aree geografiche e culturali.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2. Condividere principi e valori per l'esercizio della cittadinanza alla </w:t>
            </w:r>
            <w:r w:rsidRPr="00942544">
              <w:rPr>
                <w:rFonts w:asciiTheme="minorHAnsi" w:hAnsiTheme="minorHAnsi" w:cstheme="minorHAnsi"/>
              </w:rPr>
              <w:lastRenderedPageBreak/>
              <w:t>luce del dettato della Costituzione Italiana,.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3. Cogliere le implicazioni storiche, etiche, sociali, produttive ed economiche ed ambientali dell'innovazione scientifico-tecnologica e, in particolare, il loro impatto sul mondo del lavoro e sulle dinamiche occupazionali.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Imparare ad imparare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Competenze sociali e civiche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Spirito di iniziativa ed imprenditorialità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Consapevolezza ed espressione </w:t>
            </w:r>
            <w:r w:rsidRPr="00942544">
              <w:rPr>
                <w:rFonts w:asciiTheme="minorHAnsi" w:hAnsiTheme="minorHAnsi" w:cstheme="minorHAnsi"/>
              </w:rPr>
              <w:lastRenderedPageBreak/>
              <w:t>culturale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 xml:space="preserve">COMPETENZE </w:t>
      </w:r>
      <w:proofErr w:type="spellStart"/>
      <w:r w:rsidRPr="00942544">
        <w:rPr>
          <w:rFonts w:asciiTheme="minorHAnsi" w:hAnsiTheme="minorHAnsi" w:cstheme="minorHAnsi"/>
        </w:rPr>
        <w:t>DI</w:t>
      </w:r>
      <w:proofErr w:type="spellEnd"/>
      <w:r w:rsidRPr="00942544">
        <w:rPr>
          <w:rFonts w:asciiTheme="minorHAnsi" w:hAnsiTheme="minorHAnsi" w:cstheme="minorHAnsi"/>
        </w:rPr>
        <w:t xml:space="preserve"> EDUCAZIONE CIVICA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spacing w:after="165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942544">
        <w:rPr>
          <w:rFonts w:eastAsia="SimSun" w:cstheme="minorHAnsi"/>
          <w:kern w:val="3"/>
          <w:sz w:val="24"/>
          <w:szCs w:val="24"/>
          <w:lang w:eastAsia="zh-CN" w:bidi="hi-IN"/>
        </w:rPr>
        <w:t>Il nostro Istituto ha previsto l'insegnamento,di cui all’ ART. 1 comma 1 LEGGE 20 agosto 2019 n. 92, per un numero annuo pari a 33 ore da svolgersi nell'ambito del monte orario obbligatorio previsto dagli ordinamenti vigenti.</w:t>
      </w:r>
    </w:p>
    <w:p w:rsidR="00336E43" w:rsidRPr="00942544" w:rsidRDefault="00336E43" w:rsidP="00336E43">
      <w:pPr>
        <w:spacing w:after="165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942544">
        <w:rPr>
          <w:rFonts w:eastAsia="SimSun" w:cstheme="minorHAnsi"/>
          <w:kern w:val="3"/>
          <w:sz w:val="24"/>
          <w:szCs w:val="24"/>
          <w:lang w:eastAsia="zh-CN" w:bidi="hi-IN"/>
        </w:rPr>
        <w:t>Il monte ore annuo, pari a 33 ore, sarà previsto suddiviso tra i vari docenti in misura proporzionale al monte orario previsto per la propria disciplina (</w:t>
      </w:r>
      <w:proofErr w:type="spellStart"/>
      <w:r w:rsidRPr="00942544">
        <w:rPr>
          <w:rFonts w:eastAsia="SimSun" w:cstheme="minorHAnsi"/>
          <w:kern w:val="3"/>
          <w:sz w:val="24"/>
          <w:szCs w:val="24"/>
          <w:lang w:eastAsia="zh-CN" w:bidi="hi-IN"/>
        </w:rPr>
        <w:t>vedasi</w:t>
      </w:r>
      <w:proofErr w:type="spellEnd"/>
      <w:r w:rsidRPr="0094254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42544">
        <w:rPr>
          <w:rFonts w:eastAsia="SimSun" w:cstheme="minorHAnsi"/>
          <w:kern w:val="3"/>
          <w:sz w:val="24"/>
          <w:szCs w:val="24"/>
          <w:lang w:eastAsia="zh-CN" w:bidi="hi-IN"/>
        </w:rPr>
        <w:t>uda</w:t>
      </w:r>
      <w:proofErr w:type="spellEnd"/>
      <w:r w:rsidRPr="0094254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educazione civica allegata).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  <w:r w:rsidRPr="00076B35">
        <w:rPr>
          <w:rFonts w:asciiTheme="minorHAnsi" w:hAnsiTheme="minorHAnsi" w:cstheme="minorHAnsi"/>
        </w:rPr>
        <w:t>Per la valutazione delle competenze di cittadinanza e di Educazione Civica ci si atterrà alle griglie approvate in sede dipartimentale.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PARTE TERZA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 xml:space="preserve">1. MODALITA' </w:t>
      </w:r>
      <w:proofErr w:type="spellStart"/>
      <w:r w:rsidRPr="00942544">
        <w:rPr>
          <w:rFonts w:asciiTheme="minorHAnsi" w:hAnsiTheme="minorHAnsi" w:cstheme="minorHAnsi"/>
          <w:b/>
          <w:bCs/>
        </w:rPr>
        <w:t>DI</w:t>
      </w:r>
      <w:proofErr w:type="spellEnd"/>
      <w:r w:rsidRPr="00942544">
        <w:rPr>
          <w:rFonts w:asciiTheme="minorHAnsi" w:hAnsiTheme="minorHAnsi" w:cstheme="minorHAnsi"/>
          <w:b/>
          <w:bCs/>
        </w:rPr>
        <w:t xml:space="preserve"> RECUPERO, SOSTEGNO, POTENZIAMENTO, APPROFONDIMENTO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05"/>
        <w:gridCol w:w="840"/>
      </w:tblGrid>
      <w:tr w:rsidR="00336E43" w:rsidRPr="00942544" w:rsidTr="000D059E"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In itinere secondo le modalità stabilite nelle programmazioni individuali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In orario pomeridiano secondo le modalità stabilite dal Collegio dei Docenti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2. ATTIVITA' INTEGRATIVE ED AGGIUNTIVE</w:t>
      </w:r>
    </w:p>
    <w:p w:rsidR="00336E43" w:rsidRPr="005A16FF" w:rsidRDefault="00336E43" w:rsidP="00336E43">
      <w:pPr>
        <w:pStyle w:val="Standard"/>
        <w:rPr>
          <w:rFonts w:asciiTheme="minorHAnsi" w:hAnsiTheme="minorHAnsi" w:cstheme="minorHAnsi"/>
          <w:i/>
        </w:rPr>
      </w:pPr>
      <w:r w:rsidRPr="00942544">
        <w:rPr>
          <w:rFonts w:asciiTheme="minorHAnsi" w:hAnsiTheme="minorHAnsi" w:cstheme="minorHAnsi"/>
          <w:i/>
        </w:rPr>
        <w:t>Conferenze; attività e manifestazioni sportive;, spettacoli teatrali, cinematografici e musicali, progetti scolastici,  [</w:t>
      </w:r>
      <w:proofErr w:type="spellStart"/>
      <w:r w:rsidRPr="00942544">
        <w:rPr>
          <w:rFonts w:asciiTheme="minorHAnsi" w:hAnsiTheme="minorHAnsi" w:cstheme="minorHAnsi"/>
          <w:i/>
        </w:rPr>
        <w:t>es</w:t>
      </w:r>
      <w:proofErr w:type="spellEnd"/>
      <w:r w:rsidRPr="00942544">
        <w:rPr>
          <w:rFonts w:asciiTheme="minorHAnsi" w:hAnsiTheme="minorHAnsi" w:cstheme="minorHAnsi"/>
          <w:i/>
        </w:rPr>
        <w:t xml:space="preserve">. Ed. alla legalità, Ed alla lettura  </w:t>
      </w:r>
      <w:proofErr w:type="spellStart"/>
      <w:r w:rsidRPr="00942544">
        <w:rPr>
          <w:rFonts w:asciiTheme="minorHAnsi" w:hAnsiTheme="minorHAnsi" w:cstheme="minorHAnsi"/>
          <w:i/>
        </w:rPr>
        <w:t>etc</w:t>
      </w:r>
      <w:proofErr w:type="spellEnd"/>
      <w:r w:rsidRPr="00942544">
        <w:rPr>
          <w:rFonts w:asciiTheme="minorHAnsi" w:hAnsiTheme="minorHAnsi" w:cstheme="minorHAnsi"/>
          <w:i/>
        </w:rPr>
        <w:t>)</w:t>
      </w:r>
      <w:r w:rsidR="005A16FF">
        <w:rPr>
          <w:rFonts w:asciiTheme="minorHAnsi" w:hAnsiTheme="minorHAnsi" w:cstheme="minorHAnsi"/>
          <w:i/>
        </w:rPr>
        <w:t>.</w:t>
      </w:r>
      <w:r w:rsidRPr="00942544">
        <w:rPr>
          <w:rFonts w:asciiTheme="minorHAnsi" w:hAnsiTheme="minorHAnsi" w:cstheme="minorHAnsi"/>
          <w:i/>
          <w:highlight w:val="yellow"/>
        </w:rPr>
        <w:t xml:space="preserve"> </w:t>
      </w:r>
      <w:r w:rsidRPr="005A16FF">
        <w:rPr>
          <w:rFonts w:asciiTheme="minorHAnsi" w:hAnsiTheme="minorHAnsi" w:cstheme="minorHAnsi"/>
          <w:i/>
          <w:u w:val="single"/>
        </w:rPr>
        <w:t xml:space="preserve">Precisare se </w:t>
      </w:r>
      <w:r w:rsidRPr="005A16FF">
        <w:rPr>
          <w:rFonts w:asciiTheme="minorHAnsi" w:hAnsiTheme="minorHAnsi" w:cstheme="minorHAnsi"/>
          <w:bCs/>
          <w:i/>
          <w:u w:val="single"/>
        </w:rPr>
        <w:t>le attività prevedono la modalità a distanza</w:t>
      </w:r>
      <w:r w:rsidR="005A16FF" w:rsidRPr="005A16FF">
        <w:rPr>
          <w:rFonts w:asciiTheme="minorHAnsi" w:hAnsiTheme="minorHAnsi" w:cstheme="minorHAnsi"/>
          <w:bCs/>
          <w:i/>
        </w:rPr>
        <w:t xml:space="preserve"> giacché la </w:t>
      </w:r>
      <w:r w:rsidR="005A16FF" w:rsidRPr="005A16FF">
        <w:rPr>
          <w:rFonts w:asciiTheme="minorHAnsi" w:hAnsiTheme="minorHAnsi" w:cstheme="minorHAnsi"/>
          <w:i/>
        </w:rPr>
        <w:t>fattibilità delle attività sarà valutata in itinere alla luce delle disposizioni vigenti in merito all’emergenza epidemiologica da COVID-19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i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  <w:i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336E43" w:rsidRPr="00942544" w:rsidTr="000D059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ATTIVITA'</w:t>
            </w:r>
          </w:p>
        </w:tc>
      </w:tr>
      <w:tr w:rsidR="00336E43" w:rsidRPr="00942544" w:rsidTr="000D059E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1.</w:t>
            </w:r>
          </w:p>
        </w:tc>
      </w:tr>
      <w:tr w:rsidR="00336E43" w:rsidRPr="00942544" w:rsidTr="000D059E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2.</w:t>
            </w:r>
          </w:p>
        </w:tc>
      </w:tr>
      <w:tr w:rsidR="00336E43" w:rsidRPr="00942544" w:rsidTr="000D059E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3. ATTIVITA' di PCTO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Cs/>
        </w:rPr>
      </w:pPr>
      <w:r w:rsidRPr="00402920">
        <w:rPr>
          <w:rFonts w:asciiTheme="minorHAnsi" w:hAnsiTheme="minorHAnsi" w:cstheme="minorHAnsi"/>
          <w:bCs/>
        </w:rPr>
        <w:t>Le attività di alternanza scuola-lavoro verranno definite in itinere in base a quelle espresse nel PTOF. La modalità privilegiata sarà quella FIS.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5"/>
      </w:tblGrid>
      <w:tr w:rsidR="00336E43" w:rsidRPr="00942544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942544">
              <w:rPr>
                <w:rFonts w:asciiTheme="minorHAnsi" w:hAnsiTheme="minorHAnsi" w:cstheme="minorHAnsi"/>
                <w:bCs w:val="0"/>
              </w:rPr>
              <w:t xml:space="preserve">METODOLOGIE 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Lezioni frontale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Lavoro di gruppo (formazione gruppi, assegnazione compiti)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Cooperative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learning</w:t>
            </w:r>
            <w:proofErr w:type="spellEnd"/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Lezione dialogata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Lavoro di gruppo in laboratorio 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Lavoro domestico di ricerca su Internet 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Altro__________________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DDI/DAD (didattica digitale integrata/ didattica a distanza)</w:t>
            </w:r>
          </w:p>
          <w:p w:rsidR="00336E43" w:rsidRPr="00942544" w:rsidRDefault="00336E43" w:rsidP="000D059E">
            <w:pPr>
              <w:pStyle w:val="TableHeading"/>
              <w:suppressLineNumbers w:val="0"/>
              <w:snapToGrid w:val="0"/>
              <w:jc w:val="left"/>
              <w:rPr>
                <w:rFonts w:asciiTheme="minorHAnsi" w:hAnsiTheme="minorHAnsi" w:cstheme="minorHAnsi"/>
                <w:bCs w:val="0"/>
              </w:rPr>
            </w:pPr>
          </w:p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  <w:tr w:rsidR="0009018D" w:rsidRPr="00942544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18D" w:rsidRPr="00942544" w:rsidRDefault="0009018D" w:rsidP="00FA02A8">
            <w:pPr>
              <w:pStyle w:val="TableHeading"/>
              <w:snapToGrid w:val="0"/>
              <w:rPr>
                <w:rFonts w:asciiTheme="minorHAnsi" w:eastAsia="Calibri" w:hAnsiTheme="minorHAnsi" w:cstheme="minorHAnsi"/>
              </w:rPr>
            </w:pPr>
            <w:r w:rsidRPr="00942544">
              <w:rPr>
                <w:rFonts w:asciiTheme="minorHAnsi" w:eastAsia="Calibri" w:hAnsiTheme="minorHAnsi" w:cstheme="minorHAnsi"/>
              </w:rPr>
              <w:t>SPAZI UTILIZZATI</w:t>
            </w:r>
          </w:p>
          <w:p w:rsidR="0009018D" w:rsidRPr="00942544" w:rsidRDefault="0009018D" w:rsidP="0009018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Aula</w:t>
            </w:r>
          </w:p>
          <w:p w:rsidR="0009018D" w:rsidRPr="00942544" w:rsidRDefault="0009018D" w:rsidP="0009018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Laboratorio </w:t>
            </w:r>
          </w:p>
          <w:p w:rsidR="0009018D" w:rsidRPr="00942544" w:rsidRDefault="0009018D" w:rsidP="0009018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Stanze virtuali</w:t>
            </w:r>
          </w:p>
          <w:p w:rsidR="0009018D" w:rsidRPr="00942544" w:rsidRDefault="0009018D" w:rsidP="00FA02A8">
            <w:pPr>
              <w:pStyle w:val="TableHeading"/>
              <w:snapToGrid w:val="0"/>
              <w:rPr>
                <w:rFonts w:asciiTheme="minorHAnsi" w:eastAsia="Calibr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>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5"/>
      </w:tblGrid>
      <w:tr w:rsidR="00336E43" w:rsidRPr="00942544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942544">
              <w:rPr>
                <w:rFonts w:asciiTheme="minorHAnsi" w:hAnsiTheme="minorHAnsi" w:cstheme="minorHAnsi"/>
                <w:bCs w:val="0"/>
              </w:rPr>
              <w:t xml:space="preserve">STRUMENTI 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Attrezzature di laboratorio      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Simulatore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Monografie di apparati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cstheme="minorHAnsi"/>
                <w:sz w:val="24"/>
                <w:szCs w:val="24"/>
              </w:rPr>
              <w:t>Virtual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lab</w:t>
            </w:r>
            <w:proofErr w:type="spellEnd"/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Dispense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Libro di testo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Pubblicazioni ed e-book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Apparati multimediali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Strumenti per calcolo elettronico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Strumenti di misura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Cartografia tradizionale e/o elettronica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Piattaforma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Gsuite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 (Google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classroom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Meet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Gmail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calendar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>);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Registro elettronico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Altro_______________________________</w:t>
            </w:r>
          </w:p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  <w:tr w:rsidR="00336E43" w:rsidRPr="00942544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eastAsia="Calibri" w:hAnsiTheme="minorHAnsi" w:cstheme="minorHAnsi"/>
              </w:rPr>
            </w:pPr>
            <w:r w:rsidRPr="00942544">
              <w:rPr>
                <w:rFonts w:asciiTheme="minorHAnsi" w:eastAsia="Calibri" w:hAnsiTheme="minorHAnsi" w:cstheme="minorHAnsi"/>
              </w:rPr>
              <w:t>SPAZI UTILIZZATI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Aula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Laboratorio 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Stanze virtuali</w:t>
            </w:r>
          </w:p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>.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"/>
        <w:gridCol w:w="2850"/>
        <w:gridCol w:w="465"/>
        <w:gridCol w:w="2761"/>
        <w:gridCol w:w="510"/>
        <w:gridCol w:w="2580"/>
      </w:tblGrid>
      <w:tr w:rsidR="00336E43" w:rsidRPr="00942544" w:rsidTr="000D059E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942544">
              <w:rPr>
                <w:rFonts w:asciiTheme="minorHAnsi" w:hAnsiTheme="minorHAnsi" w:cstheme="minorHAnsi"/>
                <w:bCs w:val="0"/>
              </w:rPr>
              <w:t xml:space="preserve">TIPOLOGIA </w:t>
            </w:r>
            <w:proofErr w:type="spellStart"/>
            <w:r w:rsidRPr="00942544">
              <w:rPr>
                <w:rFonts w:asciiTheme="minorHAnsi" w:hAnsiTheme="minorHAnsi" w:cstheme="minorHAnsi"/>
                <w:bCs w:val="0"/>
              </w:rPr>
              <w:t>DI</w:t>
            </w:r>
            <w:proofErr w:type="spellEnd"/>
            <w:r w:rsidRPr="00942544">
              <w:rPr>
                <w:rFonts w:asciiTheme="minorHAnsi" w:hAnsiTheme="minorHAnsi" w:cstheme="minorHAnsi"/>
                <w:bCs w:val="0"/>
              </w:rPr>
              <w:t xml:space="preserve"> VERIFICA</w:t>
            </w:r>
          </w:p>
        </w:tc>
      </w:tr>
      <w:tr w:rsidR="00336E43" w:rsidRPr="00942544" w:rsidTr="000D059E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AA2F77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Verifica orale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Test a risposta aperta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Prova grafica/pratica</w:t>
            </w:r>
          </w:p>
        </w:tc>
      </w:tr>
      <w:tr w:rsidR="00336E43" w:rsidRPr="00942544" w:rsidTr="000D059E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2655BA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Compito di realtà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Test </w:t>
            </w:r>
            <w:proofErr w:type="spellStart"/>
            <w:r w:rsidRPr="00942544">
              <w:rPr>
                <w:rFonts w:asciiTheme="minorHAnsi" w:hAnsiTheme="minorHAnsi" w:cstheme="minorHAnsi"/>
              </w:rPr>
              <w:t>semistrutturato</w:t>
            </w:r>
            <w:proofErr w:type="spellEnd"/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AA2F77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Simulazione colloquio</w:t>
            </w:r>
          </w:p>
        </w:tc>
      </w:tr>
      <w:tr w:rsidR="00336E43" w:rsidRPr="00942544" w:rsidTr="000D059E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2E27C1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Altro: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Test 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AA2F77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Altro:</w:t>
            </w:r>
          </w:p>
        </w:tc>
      </w:tr>
      <w:tr w:rsidR="00336E43" w:rsidRPr="00942544" w:rsidTr="000D059E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2E27C1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Altro: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Risoluzione di problemi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Esercitazioni </w:t>
            </w:r>
            <w:proofErr w:type="spellStart"/>
            <w:r w:rsidRPr="00942544">
              <w:rPr>
                <w:rFonts w:asciiTheme="minorHAnsi" w:hAnsiTheme="minorHAnsi" w:cstheme="minorHAnsi"/>
              </w:rPr>
              <w:t>laboratoriali</w:t>
            </w:r>
            <w:proofErr w:type="spellEnd"/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</w:rPr>
      </w:pP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00"/>
      </w:tblGrid>
      <w:tr w:rsidR="00336E43" w:rsidRPr="00942544" w:rsidTr="000D059E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43" w:rsidRPr="00942544" w:rsidRDefault="00336E43" w:rsidP="000D059E">
            <w:pPr>
              <w:pStyle w:val="Titolo4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CRITERI </w:t>
            </w:r>
            <w:proofErr w:type="spellStart"/>
            <w:r w:rsidRPr="00942544">
              <w:rPr>
                <w:rFonts w:asciiTheme="minorHAnsi" w:hAnsiTheme="minorHAnsi" w:cstheme="minorHAnsi"/>
              </w:rPr>
              <w:t>DI</w:t>
            </w:r>
            <w:proofErr w:type="spellEnd"/>
            <w:r w:rsidRPr="00942544">
              <w:rPr>
                <w:rFonts w:asciiTheme="minorHAnsi" w:hAnsiTheme="minorHAnsi" w:cstheme="minorHAnsi"/>
              </w:rPr>
              <w:t xml:space="preserve"> VALUTAZIONE</w:t>
            </w:r>
          </w:p>
        </w:tc>
      </w:tr>
      <w:tr w:rsidR="00336E43" w:rsidRPr="00942544" w:rsidTr="000D059E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43" w:rsidRPr="00942544" w:rsidRDefault="00336E43" w:rsidP="000D059E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336E43" w:rsidRPr="00942544" w:rsidRDefault="00336E43" w:rsidP="000D059E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Per la valutazione saranno adottati i criteri stabiliti dal POF d'Istituto . La valutazione terrà conto di:</w:t>
            </w:r>
          </w:p>
          <w:p w:rsidR="00336E43" w:rsidRPr="00942544" w:rsidRDefault="00336E43" w:rsidP="000D059E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336E43" w:rsidRPr="00942544" w:rsidRDefault="00336E43" w:rsidP="000D059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livello individuale di acquisizione delle conoscenze</w:t>
            </w:r>
          </w:p>
          <w:p w:rsidR="00336E43" w:rsidRPr="00942544" w:rsidRDefault="00336E43" w:rsidP="000D059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livello individuale di acquisizione di abilità e competenze</w:t>
            </w:r>
          </w:p>
          <w:p w:rsidR="00336E43" w:rsidRPr="00942544" w:rsidRDefault="00336E43" w:rsidP="000D059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progressi compiuti rispetto al livello di partenza</w:t>
            </w:r>
          </w:p>
          <w:p w:rsidR="00336E43" w:rsidRPr="00942544" w:rsidRDefault="00336E43" w:rsidP="000D059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interesse</w:t>
            </w:r>
          </w:p>
          <w:p w:rsidR="00336E43" w:rsidRPr="00942544" w:rsidRDefault="00336E43" w:rsidP="000D059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impegno</w:t>
            </w:r>
          </w:p>
          <w:p w:rsidR="00336E43" w:rsidRPr="00942544" w:rsidRDefault="00336E43" w:rsidP="000D059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partecipazione</w:t>
            </w:r>
          </w:p>
          <w:p w:rsidR="00336E43" w:rsidRPr="00942544" w:rsidRDefault="00336E43" w:rsidP="000D059E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336E43" w:rsidRPr="00942544" w:rsidRDefault="00336E43" w:rsidP="000D059E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eastAsia="Arial" w:hAnsiTheme="minorHAnsi" w:cstheme="minorHAnsi"/>
                <w:sz w:val="24"/>
              </w:rPr>
              <w:t>I criteri di valutazione per le prove  scritte e orali , afferenti alla didattica in presenza, alla DDI e DAD, nonché all’ Ed. Civica, sono quelli approvati dal collegio dei docenti e  riportati nel PTOF</w:t>
            </w:r>
          </w:p>
          <w:p w:rsidR="00336E43" w:rsidRPr="00942544" w:rsidRDefault="00336E43" w:rsidP="000D059E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spacing w:line="240" w:lineRule="exact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>Si allega:</w:t>
      </w:r>
    </w:p>
    <w:p w:rsidR="00336E43" w:rsidRPr="00942544" w:rsidRDefault="00BA78C0" w:rsidP="00336E43">
      <w:pPr>
        <w:pStyle w:val="Standard"/>
        <w:spacing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Progettazione multidisciplinare </w:t>
      </w:r>
      <w:r w:rsidR="00336E43" w:rsidRPr="00942544">
        <w:rPr>
          <w:rFonts w:asciiTheme="minorHAnsi" w:hAnsiTheme="minorHAnsi" w:cstheme="minorHAnsi"/>
        </w:rPr>
        <w:t xml:space="preserve"> di Educazione Civica;</w:t>
      </w:r>
    </w:p>
    <w:p w:rsidR="00336E43" w:rsidRPr="00942544" w:rsidRDefault="00336E43" w:rsidP="00336E43">
      <w:pPr>
        <w:pStyle w:val="Standard"/>
        <w:spacing w:line="240" w:lineRule="exact"/>
        <w:rPr>
          <w:rFonts w:asciiTheme="minorHAnsi" w:hAnsiTheme="minorHAnsi" w:cstheme="minorHAnsi"/>
        </w:rPr>
      </w:pPr>
      <w:proofErr w:type="spellStart"/>
      <w:r w:rsidRPr="00942544">
        <w:rPr>
          <w:rFonts w:asciiTheme="minorHAnsi" w:hAnsiTheme="minorHAnsi" w:cstheme="minorHAnsi"/>
          <w:highlight w:val="yellow"/>
        </w:rPr>
        <w:t>Uda</w:t>
      </w:r>
      <w:proofErr w:type="spellEnd"/>
      <w:r w:rsidRPr="00942544">
        <w:rPr>
          <w:rFonts w:asciiTheme="minorHAnsi" w:hAnsiTheme="minorHAnsi" w:cstheme="minorHAnsi"/>
          <w:highlight w:val="yellow"/>
        </w:rPr>
        <w:t xml:space="preserve"> multidisciplinare ( solo corso trasporti e logistica)</w:t>
      </w:r>
    </w:p>
    <w:p w:rsidR="00336E43" w:rsidRPr="00942544" w:rsidRDefault="00336E43" w:rsidP="00336E43">
      <w:pPr>
        <w:pStyle w:val="Standard"/>
        <w:spacing w:line="240" w:lineRule="exact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spacing w:line="240" w:lineRule="exact"/>
        <w:rPr>
          <w:rFonts w:asciiTheme="minorHAnsi" w:hAnsiTheme="minorHAnsi" w:cstheme="minorHAnsi"/>
        </w:rPr>
      </w:pPr>
      <w:proofErr w:type="spellStart"/>
      <w:r w:rsidRPr="00942544">
        <w:rPr>
          <w:rFonts w:asciiTheme="minorHAnsi" w:hAnsiTheme="minorHAnsi" w:cstheme="minorHAnsi"/>
        </w:rPr>
        <w:t>Corigliano-Rossano</w:t>
      </w:r>
      <w:proofErr w:type="spellEnd"/>
      <w:r w:rsidRPr="00942544">
        <w:rPr>
          <w:rFonts w:asciiTheme="minorHAnsi" w:hAnsiTheme="minorHAnsi" w:cstheme="minorHAnsi"/>
        </w:rPr>
        <w:t xml:space="preserve"> lì</w:t>
      </w:r>
    </w:p>
    <w:p w:rsidR="00336E43" w:rsidRPr="00942544" w:rsidRDefault="00336E43" w:rsidP="00336E43">
      <w:pPr>
        <w:pStyle w:val="Standard"/>
        <w:spacing w:line="240" w:lineRule="exact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Il Coordinatore</w:t>
      </w: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988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955"/>
        <w:gridCol w:w="5929"/>
      </w:tblGrid>
      <w:tr w:rsidR="004B3209" w:rsidRPr="00942544" w:rsidTr="000D059E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2544">
              <w:rPr>
                <w:rFonts w:cstheme="minorHAnsi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120130" cy="1021080"/>
                  <wp:effectExtent l="19050" t="0" r="0" b="0"/>
                  <wp:docPr id="2" name="Immagine 1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209" w:rsidRPr="00942544" w:rsidTr="000D059E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B3209" w:rsidRPr="00942544" w:rsidRDefault="004B3209" w:rsidP="000D05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2544">
              <w:rPr>
                <w:rFonts w:cstheme="minorHAnsi"/>
                <w:b/>
                <w:sz w:val="24"/>
                <w:szCs w:val="24"/>
              </w:rPr>
              <w:t>DISCIPLINA: Educazione Civica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shd w:val="clear" w:color="auto" w:fill="EEECE1" w:themeFill="background2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2544">
              <w:rPr>
                <w:rFonts w:cstheme="minorHAnsi"/>
                <w:b/>
                <w:sz w:val="24"/>
                <w:szCs w:val="24"/>
              </w:rPr>
              <w:t>Tematiche</w:t>
            </w:r>
          </w:p>
        </w:tc>
        <w:tc>
          <w:tcPr>
            <w:tcW w:w="5929" w:type="dxa"/>
            <w:shd w:val="clear" w:color="auto" w:fill="EEECE1" w:themeFill="background2"/>
            <w:vAlign w:val="center"/>
          </w:tcPr>
          <w:p w:rsidR="004B3209" w:rsidRPr="00942544" w:rsidRDefault="004B3209" w:rsidP="000D059E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942544">
              <w:rPr>
                <w:rFonts w:eastAsia="Times New Roman" w:cstheme="minorHAnsi"/>
                <w:b/>
                <w:sz w:val="24"/>
                <w:szCs w:val="24"/>
              </w:rPr>
              <w:t>Formazione di base in materia di protezione civile – Educazione stradale – Educazione al volontariato ed alla cittadinanza attiva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Competenze Europee</w:t>
            </w:r>
          </w:p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(RIFERIMENTO RACCOMANDAZIONE 2018/C189/01 DEL CONSIGLIO, DEL 22 MAGGIO 2018, RELATIVE  COMPETENZE CHIAVE PER L’APPRENDIMENTO PERMANENTE)</w:t>
            </w:r>
          </w:p>
        </w:tc>
        <w:tc>
          <w:tcPr>
            <w:tcW w:w="5929" w:type="dxa"/>
            <w:vAlign w:val="center"/>
          </w:tcPr>
          <w:p w:rsidR="004B3209" w:rsidRPr="00942544" w:rsidRDefault="004B3209" w:rsidP="004B320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Competenze alfabetiche funzionali</w:t>
            </w:r>
          </w:p>
          <w:p w:rsidR="004B3209" w:rsidRPr="00942544" w:rsidRDefault="004B3209" w:rsidP="004B320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Competenza digitale</w:t>
            </w:r>
          </w:p>
          <w:p w:rsidR="004B3209" w:rsidRPr="00942544" w:rsidRDefault="004B3209" w:rsidP="000D059E">
            <w:pPr>
              <w:ind w:left="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X 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Competenze civiche</w:t>
            </w:r>
          </w:p>
          <w:p w:rsidR="004B3209" w:rsidRPr="00942544" w:rsidRDefault="004B3209" w:rsidP="004B320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6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ompetenze matematiche e competenze in scienze, tecnologia e ingegneria</w:t>
            </w:r>
          </w:p>
          <w:p w:rsidR="004B3209" w:rsidRPr="00942544" w:rsidRDefault="004B3209" w:rsidP="000D05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Wingdings" w:cstheme="minorHAnsi"/>
                <w:sz w:val="24"/>
                <w:szCs w:val="24"/>
              </w:rPr>
              <w:t xml:space="preserve">X </w:t>
            </w:r>
            <w:r w:rsidRPr="00942544">
              <w:rPr>
                <w:rFonts w:eastAsia="Calibri" w:cstheme="minorHAnsi"/>
                <w:bCs/>
                <w:sz w:val="24"/>
                <w:szCs w:val="24"/>
                <w:lang w:eastAsia="it-IT"/>
              </w:rPr>
              <w:t>Competenze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 xml:space="preserve"> personali, sociali e di apprendimento</w:t>
            </w:r>
          </w:p>
          <w:p w:rsidR="004B3209" w:rsidRPr="00942544" w:rsidRDefault="004B3209" w:rsidP="000D059E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eastAsia="Wingdings"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Competenze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 xml:space="preserve"> linguistiche</w:t>
            </w:r>
          </w:p>
          <w:p w:rsidR="004B3209" w:rsidRPr="00942544" w:rsidRDefault="004B3209" w:rsidP="000D059E">
            <w:pPr>
              <w:jc w:val="both"/>
              <w:rPr>
                <w:rFonts w:eastAsia="Wingdings" w:cstheme="minorHAnsi"/>
                <w:sz w:val="24"/>
                <w:szCs w:val="24"/>
              </w:rPr>
            </w:pPr>
            <w:r w:rsidRPr="00942544">
              <w:rPr>
                <w:rFonts w:eastAsia="Wingdings" w:cstheme="minorHAnsi"/>
                <w:sz w:val="24"/>
                <w:szCs w:val="24"/>
              </w:rPr>
              <w:t xml:space="preserve">X 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 xml:space="preserve">Competenze in materia di consapevolezza ed </w:t>
            </w:r>
            <w:proofErr w:type="spellStart"/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espressioneculturale</w:t>
            </w:r>
            <w:proofErr w:type="spellEnd"/>
          </w:p>
          <w:p w:rsidR="004B3209" w:rsidRPr="00942544" w:rsidRDefault="004B3209" w:rsidP="004B320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Wingdings" w:cstheme="minorHAnsi"/>
                <w:sz w:val="24"/>
                <w:szCs w:val="24"/>
              </w:rPr>
              <w:t xml:space="preserve"> C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ompetenze imprenditoriali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Competenze di Cittadinanza</w:t>
            </w:r>
          </w:p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(RIFERIMENTO D.M. N.139</w:t>
            </w:r>
          </w:p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DEL 22 AGOSTO 2007)</w:t>
            </w:r>
          </w:p>
        </w:tc>
        <w:tc>
          <w:tcPr>
            <w:tcW w:w="5929" w:type="dxa"/>
          </w:tcPr>
          <w:p w:rsidR="004B3209" w:rsidRPr="00942544" w:rsidRDefault="004B3209" w:rsidP="000D059E">
            <w:pPr>
              <w:rPr>
                <w:rFonts w:eastAsia="Calibri" w:cstheme="minorHAnsi"/>
                <w:sz w:val="24"/>
                <w:szCs w:val="24"/>
                <w:lang w:eastAsia="it-IT"/>
              </w:rPr>
            </w:pPr>
            <w:proofErr w:type="spellStart"/>
            <w:r w:rsidRPr="00942544">
              <w:rPr>
                <w:rFonts w:eastAsia="Wingdings"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Imparare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 xml:space="preserve"> ad Imparare</w:t>
            </w:r>
          </w:p>
          <w:p w:rsidR="004B3209" w:rsidRPr="00942544" w:rsidRDefault="004B3209" w:rsidP="004B3209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eastAsia="Calibri" w:cstheme="minorHAnsi"/>
                <w:sz w:val="24"/>
                <w:szCs w:val="24"/>
                <w:lang w:eastAsia="it-IT"/>
              </w:rPr>
            </w:pP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Progettare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Comunicare</w:t>
            </w:r>
            <w:proofErr w:type="spellEnd"/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Collaborare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 xml:space="preserve"> e Partecipare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</w:rPr>
              <w:t>Agire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</w:rPr>
              <w:t xml:space="preserve"> in Modo Autonomo e Responsabile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eastAsia="Wingdings"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</w:rPr>
              <w:t>Risolvere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</w:rPr>
              <w:t xml:space="preserve"> i Problemi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</w:rPr>
              <w:t>Individuare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</w:rPr>
              <w:t xml:space="preserve"> Collegamenti e Relazioni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eastAsia="Wingdings"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</w:rPr>
              <w:t>Acquisire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</w:rPr>
              <w:t xml:space="preserve"> e Interpretare l’Informazione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4254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Obiettivi Regionali</w:t>
            </w:r>
          </w:p>
        </w:tc>
        <w:tc>
          <w:tcPr>
            <w:tcW w:w="5929" w:type="dxa"/>
          </w:tcPr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eastAsia="Wingdings"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>Riduzione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 xml:space="preserve"> del fenomeno del </w:t>
            </w:r>
            <w:proofErr w:type="spellStart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>cheating</w:t>
            </w:r>
            <w:proofErr w:type="spellEnd"/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 xml:space="preserve">x Promuovere l’acquisizione delle competenze </w:t>
            </w:r>
            <w:proofErr w:type="spellStart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>diCittadinanza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 xml:space="preserve"> e integrarle nella programmazione Curricolare</w:t>
            </w:r>
          </w:p>
          <w:p w:rsidR="004B3209" w:rsidRPr="00942544" w:rsidRDefault="004B3209" w:rsidP="000D05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 xml:space="preserve">x Rimuovere le ragioni sistemiche della varianza tra classi </w:t>
            </w:r>
            <w:proofErr w:type="spellStart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>econferire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 xml:space="preserve"> organicità alle azioni promosse in tema </w:t>
            </w:r>
            <w:proofErr w:type="spellStart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>diprevenzione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 xml:space="preserve">, accompagnamento, recupero </w:t>
            </w:r>
            <w:proofErr w:type="spellStart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>epotenziamento</w:t>
            </w:r>
            <w:proofErr w:type="spellEnd"/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4254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Competenze</w:t>
            </w:r>
          </w:p>
          <w:p w:rsidR="004B3209" w:rsidRPr="00942544" w:rsidRDefault="004B3209" w:rsidP="000D059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4254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(Integrazioni del profilo educativo, culturale e professionale dello studente – Allegato c, Linee guida per l’insegnamento dell’educazione civica ai sensi della L. 92/2019)</w:t>
            </w:r>
          </w:p>
        </w:tc>
        <w:tc>
          <w:tcPr>
            <w:tcW w:w="5929" w:type="dxa"/>
          </w:tcPr>
          <w:p w:rsidR="004B3209" w:rsidRPr="00942544" w:rsidRDefault="004B3209" w:rsidP="000D05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Adottare i comportamenti più adeguati per la tutela della sicurezza propria, degli altri e dell’ambiente in</w:t>
            </w:r>
          </w:p>
          <w:p w:rsidR="004B3209" w:rsidRPr="00942544" w:rsidRDefault="004B3209" w:rsidP="000D05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cui si vive, in condizioni ordinarie o straordinarie di pericolo, curando l’acquisizione di elementi</w:t>
            </w:r>
          </w:p>
          <w:p w:rsidR="004B3209" w:rsidRPr="00942544" w:rsidRDefault="004B3209" w:rsidP="000D05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formativi di base in materia di primo intervento e protezione civile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Utenti</w:t>
            </w:r>
          </w:p>
        </w:tc>
        <w:tc>
          <w:tcPr>
            <w:tcW w:w="5929" w:type="dxa"/>
            <w:vAlign w:val="center"/>
          </w:tcPr>
          <w:p w:rsidR="004B3209" w:rsidRPr="00942544" w:rsidRDefault="004B3209" w:rsidP="000D05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color w:val="FF0000"/>
                <w:sz w:val="24"/>
                <w:szCs w:val="24"/>
              </w:rPr>
              <w:t>Classe 4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4254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Periodo/ Tempi</w:t>
            </w:r>
          </w:p>
        </w:tc>
        <w:tc>
          <w:tcPr>
            <w:tcW w:w="5929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Ottobre/Giugno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Conoscenze</w:t>
            </w:r>
          </w:p>
        </w:tc>
        <w:tc>
          <w:tcPr>
            <w:tcW w:w="5929" w:type="dxa"/>
            <w:vAlign w:val="center"/>
          </w:tcPr>
          <w:p w:rsidR="004B3209" w:rsidRPr="00942544" w:rsidRDefault="004B3209" w:rsidP="000D05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Comprendere l’importanza della cittadinanza attiva e del </w:t>
            </w:r>
            <w:r w:rsidRPr="00942544">
              <w:rPr>
                <w:rFonts w:cstheme="minorHAnsi"/>
                <w:sz w:val="24"/>
                <w:szCs w:val="24"/>
              </w:rPr>
              <w:lastRenderedPageBreak/>
              <w:t xml:space="preserve">volontariato. </w:t>
            </w:r>
          </w:p>
          <w:p w:rsidR="004B3209" w:rsidRPr="00942544" w:rsidRDefault="004B3209" w:rsidP="000D05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Conoscere gli elementi di base in materia di protezione</w:t>
            </w:r>
          </w:p>
          <w:p w:rsidR="004B3209" w:rsidRPr="00942544" w:rsidRDefault="004B3209" w:rsidP="000D05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civile.</w:t>
            </w:r>
          </w:p>
          <w:p w:rsidR="004B3209" w:rsidRPr="00942544" w:rsidRDefault="004B3209" w:rsidP="000D05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Conoscere il codice della strada ed in particolare i reati connessi alla guida di veicoli</w:t>
            </w:r>
          </w:p>
        </w:tc>
      </w:tr>
      <w:tr w:rsidR="004B3209" w:rsidRPr="00942544" w:rsidTr="000D059E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lastRenderedPageBreak/>
              <w:t>Contenuti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  <w:p w:rsidR="004B3209" w:rsidRPr="00942544" w:rsidRDefault="00F14326" w:rsidP="000D05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 OGNI DISCIPLINA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B3209" w:rsidRPr="00942544" w:rsidTr="000D059E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Discipline coinvolte</w:t>
            </w:r>
          </w:p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(ore totali 33)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>Italiano</w:t>
            </w:r>
            <w:r w:rsidRPr="00942544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>Storia</w:t>
            </w:r>
            <w:r w:rsidRPr="00942544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>Diritto</w:t>
            </w:r>
            <w:r w:rsidRPr="00942544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4B3209" w:rsidRPr="00942544" w:rsidRDefault="004B3209" w:rsidP="000D05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>Inglese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>Religione</w:t>
            </w:r>
            <w:r w:rsidRPr="00942544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4B3209" w:rsidRPr="00942544" w:rsidRDefault="004B3209" w:rsidP="000D05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>Matematica</w:t>
            </w:r>
          </w:p>
          <w:p w:rsidR="004B3209" w:rsidRPr="00942544" w:rsidRDefault="004B3209" w:rsidP="000D05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 xml:space="preserve">Scienze Motorie: </w:t>
            </w:r>
          </w:p>
          <w:p w:rsidR="004B3209" w:rsidRPr="00942544" w:rsidRDefault="004B3209" w:rsidP="000D059E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AGGIUNGERE DISCIPLINE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B3209" w:rsidRPr="00942544" w:rsidTr="000D059E">
        <w:trPr>
          <w:trHeight w:val="1686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Sequenza delle Fasi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9" w:type="dxa"/>
            <w:vAlign w:val="center"/>
          </w:tcPr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Preparazione materiali da parte dei docenti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Condivisione di alcuni materiali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Costituzione gruppi di lavoro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Recupero materiali a da parte degli allievi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Selezione dei materiali nei gruppi di lavoro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Stesura di nuovi materiali nei gruppi di lavoro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Verifica intermedia (avanzamento del lavoro tramite schede)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Realizzazione testo - prodotto </w:t>
            </w:r>
          </w:p>
          <w:p w:rsidR="004B3209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Verifica tramite prova orale  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provescritte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 (funzioni della lingua e nuovi contenuti</w:t>
            </w:r>
          </w:p>
        </w:tc>
      </w:tr>
      <w:tr w:rsidR="004B3209" w:rsidRPr="00942544" w:rsidTr="000D059E">
        <w:trPr>
          <w:trHeight w:val="48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42544">
              <w:rPr>
                <w:rFonts w:eastAsia="Calibri" w:cstheme="minorHAnsi"/>
                <w:sz w:val="24"/>
                <w:szCs w:val="24"/>
              </w:rPr>
              <w:t>Metodologia</w:t>
            </w:r>
          </w:p>
        </w:tc>
        <w:tc>
          <w:tcPr>
            <w:tcW w:w="5929" w:type="dxa"/>
            <w:vAlign w:val="center"/>
          </w:tcPr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Lezioni frontali</w:t>
            </w:r>
          </w:p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Lavoro di gruppo (formazione gruppi, assegnazione compiti)</w:t>
            </w:r>
          </w:p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Cooperative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learning</w:t>
            </w:r>
            <w:proofErr w:type="spellEnd"/>
          </w:p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Lezione dialogata</w:t>
            </w:r>
          </w:p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Lavoro di gruppo in laboratorio </w:t>
            </w:r>
          </w:p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Lavoro domestico di ricerca su Internet </w:t>
            </w:r>
          </w:p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Lezione frontale</w:t>
            </w:r>
          </w:p>
          <w:p w:rsidR="004B3209" w:rsidRPr="00942544" w:rsidRDefault="002B0E89" w:rsidP="002B0E89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           DDI/DAD (didattica digitale integrata/ didattica  a distanza</w:t>
            </w:r>
            <w:r w:rsidRPr="00942544">
              <w:rPr>
                <w:rFonts w:cstheme="minorHAnsi"/>
                <w:sz w:val="24"/>
                <w:szCs w:val="24"/>
                <w:highlight w:val="yellow"/>
              </w:rPr>
              <w:t>)</w:t>
            </w:r>
          </w:p>
        </w:tc>
      </w:tr>
      <w:tr w:rsidR="00F33D52" w:rsidRPr="00942544" w:rsidTr="000D059E">
        <w:trPr>
          <w:trHeight w:val="485"/>
        </w:trPr>
        <w:tc>
          <w:tcPr>
            <w:tcW w:w="3955" w:type="dxa"/>
            <w:vAlign w:val="center"/>
          </w:tcPr>
          <w:p w:rsidR="00F33D52" w:rsidRPr="00942544" w:rsidRDefault="00F33D52" w:rsidP="000D05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42544">
              <w:rPr>
                <w:rFonts w:eastAsia="Calibri" w:cstheme="minorHAnsi"/>
                <w:bCs/>
                <w:sz w:val="24"/>
                <w:szCs w:val="24"/>
              </w:rPr>
              <w:t>Strumenti</w:t>
            </w:r>
          </w:p>
        </w:tc>
        <w:tc>
          <w:tcPr>
            <w:tcW w:w="5929" w:type="dxa"/>
            <w:vAlign w:val="center"/>
          </w:tcPr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Attrezzature di laboratorio      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Simulatore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Monografie di apparati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cstheme="minorHAnsi"/>
                <w:sz w:val="24"/>
                <w:szCs w:val="24"/>
              </w:rPr>
              <w:t>Virtual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lab</w:t>
            </w:r>
            <w:proofErr w:type="spellEnd"/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Dispense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Libro di testo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Pubblicazioni ed e-book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lastRenderedPageBreak/>
              <w:t>Apparati multimediali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Strumenti per calcolo elettronico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Strumenti di misura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Cartografia tradizionale e/o elettronica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Piattaforma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Gsuite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 (Google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classroom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Meet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Gmail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calendar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>);</w:t>
            </w:r>
          </w:p>
          <w:p w:rsidR="00F33D52" w:rsidRPr="00942544" w:rsidRDefault="00F33D52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Registro elettronico Argo</w:t>
            </w:r>
          </w:p>
        </w:tc>
      </w:tr>
      <w:tr w:rsidR="00F33D52" w:rsidRPr="00942544" w:rsidTr="000D059E">
        <w:trPr>
          <w:trHeight w:val="485"/>
        </w:trPr>
        <w:tc>
          <w:tcPr>
            <w:tcW w:w="3955" w:type="dxa"/>
            <w:vAlign w:val="center"/>
          </w:tcPr>
          <w:p w:rsidR="00F33D52" w:rsidRPr="00942544" w:rsidRDefault="00F33D52" w:rsidP="000D059E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942544">
              <w:rPr>
                <w:rFonts w:eastAsia="Calibri" w:cstheme="minorHAnsi"/>
                <w:bCs/>
                <w:sz w:val="24"/>
                <w:szCs w:val="24"/>
              </w:rPr>
              <w:lastRenderedPageBreak/>
              <w:t>Spazi Utilizzati</w:t>
            </w:r>
          </w:p>
        </w:tc>
        <w:tc>
          <w:tcPr>
            <w:tcW w:w="5929" w:type="dxa"/>
            <w:vAlign w:val="center"/>
          </w:tcPr>
          <w:p w:rsidR="003D574A" w:rsidRPr="00942544" w:rsidRDefault="003D574A" w:rsidP="003D574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Aula</w:t>
            </w:r>
          </w:p>
          <w:p w:rsidR="003D574A" w:rsidRPr="00942544" w:rsidRDefault="003D574A" w:rsidP="003D574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Laboratorio </w:t>
            </w:r>
          </w:p>
          <w:p w:rsidR="003D574A" w:rsidRPr="00942544" w:rsidRDefault="003D574A" w:rsidP="003D574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Stanze virtuali</w:t>
            </w:r>
          </w:p>
          <w:p w:rsidR="00F33D52" w:rsidRPr="00942544" w:rsidRDefault="00F33D52" w:rsidP="000D05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3D52" w:rsidRPr="00942544" w:rsidTr="000D059E">
        <w:trPr>
          <w:trHeight w:val="485"/>
        </w:trPr>
        <w:tc>
          <w:tcPr>
            <w:tcW w:w="3955" w:type="dxa"/>
            <w:vAlign w:val="center"/>
          </w:tcPr>
          <w:p w:rsidR="00F33D52" w:rsidRPr="00942544" w:rsidRDefault="00F33D52" w:rsidP="000D059E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942544">
              <w:rPr>
                <w:rFonts w:eastAsia="Calibri" w:cstheme="minorHAnsi"/>
                <w:bCs/>
                <w:sz w:val="24"/>
                <w:szCs w:val="24"/>
              </w:rPr>
              <w:t>Criteri e modalità di valutazione</w:t>
            </w:r>
          </w:p>
        </w:tc>
        <w:tc>
          <w:tcPr>
            <w:tcW w:w="5929" w:type="dxa"/>
          </w:tcPr>
          <w:p w:rsidR="00F33D52" w:rsidRPr="00942544" w:rsidRDefault="00F33D52" w:rsidP="000D05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 xml:space="preserve">Tabelle di osservazione e valutazione dei seguenti elementi: </w:t>
            </w:r>
          </w:p>
          <w:p w:rsidR="00F33D52" w:rsidRPr="00942544" w:rsidRDefault="00F33D52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Autonomia </w:t>
            </w:r>
          </w:p>
          <w:p w:rsidR="00F33D52" w:rsidRPr="00942544" w:rsidRDefault="00F33D52" w:rsidP="004B320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Conoscenza dei software utilizzati </w:t>
            </w:r>
          </w:p>
          <w:p w:rsidR="00F33D52" w:rsidRPr="00942544" w:rsidRDefault="00F33D52" w:rsidP="004B320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Valutazione del prodotto sulla base di criteri predefiniti </w:t>
            </w:r>
          </w:p>
          <w:p w:rsidR="00F33D52" w:rsidRPr="00942544" w:rsidRDefault="00F33D52" w:rsidP="000D059E">
            <w:pPr>
              <w:rPr>
                <w:rFonts w:eastAsia="Arial"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X Griglie e rubriche di valutazione</w:t>
            </w:r>
          </w:p>
        </w:tc>
      </w:tr>
      <w:tr w:rsidR="00F33D52" w:rsidRPr="00942544" w:rsidTr="000D059E">
        <w:trPr>
          <w:trHeight w:val="485"/>
        </w:trPr>
        <w:tc>
          <w:tcPr>
            <w:tcW w:w="3955" w:type="dxa"/>
            <w:vAlign w:val="center"/>
          </w:tcPr>
          <w:p w:rsidR="00F33D52" w:rsidRPr="00942544" w:rsidRDefault="00F33D52" w:rsidP="000D059E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942544">
              <w:rPr>
                <w:rFonts w:eastAsia="Calibri" w:cstheme="minorHAnsi"/>
                <w:bCs/>
                <w:sz w:val="24"/>
                <w:szCs w:val="24"/>
              </w:rPr>
              <w:t>Attività Alunni BES</w:t>
            </w:r>
          </w:p>
        </w:tc>
        <w:tc>
          <w:tcPr>
            <w:tcW w:w="5929" w:type="dxa"/>
          </w:tcPr>
          <w:p w:rsidR="00F33D52" w:rsidRPr="00942544" w:rsidRDefault="00F33D52" w:rsidP="000D059E">
            <w:pPr>
              <w:ind w:left="80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Testo semplificato, mappe,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vocal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reader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 e correttore ortografico, Attività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laboratoriali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 pratiche, atte a favorire le abilità</w:t>
            </w:r>
          </w:p>
        </w:tc>
      </w:tr>
      <w:tr w:rsidR="00F33D52" w:rsidRPr="00942544" w:rsidTr="000D059E">
        <w:trPr>
          <w:trHeight w:val="501"/>
        </w:trPr>
        <w:tc>
          <w:tcPr>
            <w:tcW w:w="3955" w:type="dxa"/>
            <w:vAlign w:val="center"/>
          </w:tcPr>
          <w:p w:rsidR="00F33D52" w:rsidRPr="00942544" w:rsidRDefault="00F33D52" w:rsidP="000D059E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942544">
              <w:rPr>
                <w:rFonts w:eastAsia="Times New Roman" w:cstheme="minorHAnsi"/>
                <w:sz w:val="24"/>
                <w:szCs w:val="24"/>
                <w:lang w:val="en-US"/>
              </w:rPr>
              <w:t>Compito</w:t>
            </w:r>
            <w:proofErr w:type="spellEnd"/>
            <w:r w:rsidRPr="00942544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2544">
              <w:rPr>
                <w:rFonts w:eastAsia="Times New Roman" w:cstheme="minorHAnsi"/>
                <w:sz w:val="24"/>
                <w:szCs w:val="24"/>
                <w:lang w:val="en-US"/>
              </w:rPr>
              <w:t>di</w:t>
            </w:r>
            <w:proofErr w:type="spellEnd"/>
            <w:r w:rsidRPr="00942544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2544">
              <w:rPr>
                <w:rFonts w:eastAsia="Times New Roman" w:cstheme="minorHAnsi"/>
                <w:sz w:val="24"/>
                <w:szCs w:val="24"/>
                <w:lang w:val="en-US"/>
              </w:rPr>
              <w:t>Realtà</w:t>
            </w:r>
            <w:proofErr w:type="spellEnd"/>
            <w:r w:rsidRPr="00942544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942544">
              <w:rPr>
                <w:rFonts w:eastAsia="Times New Roman" w:cstheme="minorHAnsi"/>
                <w:sz w:val="24"/>
                <w:szCs w:val="24"/>
                <w:lang w:val="en-US"/>
              </w:rPr>
              <w:t>Prodotto</w:t>
            </w:r>
            <w:proofErr w:type="spellEnd"/>
          </w:p>
        </w:tc>
        <w:tc>
          <w:tcPr>
            <w:tcW w:w="5929" w:type="dxa"/>
            <w:vAlign w:val="center"/>
          </w:tcPr>
          <w:p w:rsidR="00F33D52" w:rsidRPr="00942544" w:rsidRDefault="00F33D52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  <w:highlight w:val="yellow"/>
              </w:rPr>
              <w:t>Compito di realtà</w:t>
            </w:r>
            <w:r w:rsidR="00B46F76" w:rsidRPr="00942544">
              <w:rPr>
                <w:rFonts w:cstheme="minorHAnsi"/>
                <w:sz w:val="24"/>
                <w:szCs w:val="24"/>
                <w:highlight w:val="yellow"/>
              </w:rPr>
              <w:t xml:space="preserve"> O SOLO INTERROGAZIONE ORALE?</w:t>
            </w:r>
          </w:p>
        </w:tc>
      </w:tr>
    </w:tbl>
    <w:p w:rsidR="004B3209" w:rsidRPr="00942544" w:rsidRDefault="004B3209" w:rsidP="004B3209">
      <w:pPr>
        <w:rPr>
          <w:rFonts w:cstheme="minorHAnsi"/>
          <w:sz w:val="24"/>
          <w:szCs w:val="24"/>
        </w:rPr>
      </w:pPr>
    </w:p>
    <w:p w:rsidR="004B3209" w:rsidRPr="00942544" w:rsidRDefault="004B3209" w:rsidP="004B320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</w:p>
    <w:p w:rsidR="00231629" w:rsidRPr="00942544" w:rsidRDefault="00231629">
      <w:pPr>
        <w:rPr>
          <w:rFonts w:cstheme="minorHAnsi"/>
          <w:sz w:val="24"/>
          <w:szCs w:val="24"/>
        </w:rPr>
      </w:pPr>
    </w:p>
    <w:sectPr w:rsidR="00231629" w:rsidRPr="00942544" w:rsidSect="00231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EAB"/>
    <w:multiLevelType w:val="hybridMultilevel"/>
    <w:tmpl w:val="18EC8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2CD4"/>
    <w:multiLevelType w:val="multilevel"/>
    <w:tmpl w:val="0F547070"/>
    <w:styleLink w:val="WW8Num1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F123304"/>
    <w:multiLevelType w:val="multilevel"/>
    <w:tmpl w:val="DF8ED2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1F851CA"/>
    <w:multiLevelType w:val="hybridMultilevel"/>
    <w:tmpl w:val="FF32F046"/>
    <w:lvl w:ilvl="0" w:tplc="F9084DD8">
      <w:start w:val="1"/>
      <w:numFmt w:val="bullet"/>
      <w:lvlText w:val="□"/>
      <w:lvlJc w:val="left"/>
      <w:pPr>
        <w:ind w:left="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>
    <w:nsid w:val="250A303A"/>
    <w:multiLevelType w:val="hybridMultilevel"/>
    <w:tmpl w:val="0F8A827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>
    <w:nsid w:val="272F60F2"/>
    <w:multiLevelType w:val="hybridMultilevel"/>
    <w:tmpl w:val="E4D2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0552A"/>
    <w:multiLevelType w:val="multilevel"/>
    <w:tmpl w:val="FCD41370"/>
    <w:styleLink w:val="WW8Num15"/>
    <w:lvl w:ilvl="0">
      <w:numFmt w:val="bullet"/>
      <w:lvlText w:val=""/>
      <w:lvlJc w:val="left"/>
      <w:rPr>
        <w:rFonts w:ascii="Wingdings" w:hAnsi="Wingdings" w:cs="Wingdings"/>
        <w:color w:val="000000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718255D7"/>
    <w:multiLevelType w:val="multilevel"/>
    <w:tmpl w:val="A664E4C4"/>
    <w:styleLink w:val="WW8Num1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752C57AB"/>
    <w:multiLevelType w:val="hybridMultilevel"/>
    <w:tmpl w:val="F9083CA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336E43"/>
    <w:rsid w:val="00037F44"/>
    <w:rsid w:val="00076B35"/>
    <w:rsid w:val="0009018D"/>
    <w:rsid w:val="001B6837"/>
    <w:rsid w:val="002017A4"/>
    <w:rsid w:val="00231629"/>
    <w:rsid w:val="002655BA"/>
    <w:rsid w:val="002712EE"/>
    <w:rsid w:val="002B0E89"/>
    <w:rsid w:val="002E21B4"/>
    <w:rsid w:val="002E27C1"/>
    <w:rsid w:val="00300548"/>
    <w:rsid w:val="00336E43"/>
    <w:rsid w:val="003D574A"/>
    <w:rsid w:val="00402920"/>
    <w:rsid w:val="004B3209"/>
    <w:rsid w:val="00536817"/>
    <w:rsid w:val="005532D7"/>
    <w:rsid w:val="005A16FF"/>
    <w:rsid w:val="005D15E4"/>
    <w:rsid w:val="006B6A73"/>
    <w:rsid w:val="00942544"/>
    <w:rsid w:val="00A55CA3"/>
    <w:rsid w:val="00AA2F77"/>
    <w:rsid w:val="00B46F76"/>
    <w:rsid w:val="00B92A54"/>
    <w:rsid w:val="00BA78C0"/>
    <w:rsid w:val="00BB083C"/>
    <w:rsid w:val="00D21595"/>
    <w:rsid w:val="00F14326"/>
    <w:rsid w:val="00F33D52"/>
    <w:rsid w:val="00F5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29"/>
  </w:style>
  <w:style w:type="paragraph" w:styleId="Titolo4">
    <w:name w:val="heading 4"/>
    <w:basedOn w:val="Standard"/>
    <w:next w:val="Standard"/>
    <w:link w:val="Titolo4Carattere"/>
    <w:rsid w:val="00336E43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36E43"/>
    <w:rPr>
      <w:rFonts w:ascii="Arial" w:eastAsia="SimSun" w:hAnsi="Arial" w:cs="Ari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36E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36E43"/>
    <w:pPr>
      <w:suppressLineNumbers/>
    </w:pPr>
  </w:style>
  <w:style w:type="paragraph" w:customStyle="1" w:styleId="TableHeading">
    <w:name w:val="Table Heading"/>
    <w:basedOn w:val="TableContents"/>
    <w:rsid w:val="00336E43"/>
    <w:pPr>
      <w:jc w:val="center"/>
    </w:pPr>
    <w:rPr>
      <w:b/>
      <w:bCs/>
    </w:rPr>
  </w:style>
  <w:style w:type="paragraph" w:styleId="Corpodeltesto2">
    <w:name w:val="Body Text 2"/>
    <w:basedOn w:val="Standard"/>
    <w:link w:val="Corpodeltesto2Carattere"/>
    <w:rsid w:val="00336E43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36E43"/>
    <w:rPr>
      <w:rFonts w:ascii="Arial" w:eastAsia="SimSun" w:hAnsi="Arial" w:cs="Arial"/>
      <w:kern w:val="3"/>
      <w:sz w:val="20"/>
      <w:szCs w:val="24"/>
      <w:lang w:eastAsia="zh-CN" w:bidi="hi-IN"/>
    </w:rPr>
  </w:style>
  <w:style w:type="numbering" w:customStyle="1" w:styleId="WW8Num15">
    <w:name w:val="WW8Num15"/>
    <w:basedOn w:val="Nessunelenco"/>
    <w:rsid w:val="00336E43"/>
    <w:pPr>
      <w:numPr>
        <w:numId w:val="1"/>
      </w:numPr>
    </w:pPr>
  </w:style>
  <w:style w:type="numbering" w:customStyle="1" w:styleId="WW8Num14">
    <w:name w:val="WW8Num14"/>
    <w:basedOn w:val="Nessunelenco"/>
    <w:rsid w:val="00336E43"/>
    <w:pPr>
      <w:numPr>
        <w:numId w:val="2"/>
      </w:numPr>
    </w:pPr>
  </w:style>
  <w:style w:type="numbering" w:customStyle="1" w:styleId="WW8Num12">
    <w:name w:val="WW8Num12"/>
    <w:basedOn w:val="Nessunelenco"/>
    <w:rsid w:val="00336E43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336E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4B32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9013-95DE-4C2A-AE8F-97604545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2401</Words>
  <Characters>13692</Characters>
  <Application>Microsoft Office Word</Application>
  <DocSecurity>0</DocSecurity>
  <Lines>114</Lines>
  <Paragraphs>32</Paragraphs>
  <ScaleCrop>false</ScaleCrop>
  <Company>BASTARDS TeaM</Company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31</cp:revision>
  <dcterms:created xsi:type="dcterms:W3CDTF">2020-11-05T19:11:00Z</dcterms:created>
  <dcterms:modified xsi:type="dcterms:W3CDTF">2020-11-10T18:19:00Z</dcterms:modified>
</cp:coreProperties>
</file>